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E9" w:rsidRDefault="00B006E9" w:rsidP="00B07E80">
      <w:pPr>
        <w:pStyle w:val="Style6"/>
        <w:widowControl/>
        <w:tabs>
          <w:tab w:val="left" w:pos="773"/>
        </w:tabs>
        <w:spacing w:after="120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B53779" w:rsidRPr="00B006E9" w:rsidRDefault="00B53779" w:rsidP="00B53779">
      <w:pPr>
        <w:pStyle w:val="Style6"/>
        <w:widowControl/>
        <w:tabs>
          <w:tab w:val="left" w:pos="773"/>
        </w:tabs>
        <w:spacing w:after="120"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006E9">
        <w:rPr>
          <w:rFonts w:ascii="Arial" w:hAnsi="Arial" w:cs="Arial"/>
          <w:b/>
          <w:sz w:val="20"/>
          <w:szCs w:val="20"/>
        </w:rPr>
        <w:t>KLAUZULA INFORMACYJNA OCHRONY DANYCH OSOBOWYCH (RODO)</w:t>
      </w:r>
    </w:p>
    <w:p w:rsidR="00B53779" w:rsidRPr="00B006E9" w:rsidRDefault="00B53779" w:rsidP="00B53779">
      <w:pPr>
        <w:pStyle w:val="Style6"/>
        <w:widowControl/>
        <w:tabs>
          <w:tab w:val="left" w:pos="773"/>
        </w:tabs>
        <w:spacing w:line="276" w:lineRule="auto"/>
        <w:ind w:firstLine="0"/>
        <w:jc w:val="both"/>
        <w:rPr>
          <w:rStyle w:val="FontStyle14"/>
          <w:rFonts w:ascii="Arial" w:hAnsi="Arial" w:cs="Arial"/>
          <w:sz w:val="20"/>
          <w:szCs w:val="20"/>
        </w:rPr>
      </w:pPr>
      <w:r w:rsidRPr="00B006E9">
        <w:rPr>
          <w:rFonts w:ascii="Arial" w:hAnsi="Arial" w:cs="Arial"/>
          <w:sz w:val="20"/>
          <w:szCs w:val="20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dalej jako "RODO" informujemy, że: </w:t>
      </w:r>
    </w:p>
    <w:p w:rsidR="00B53779" w:rsidRPr="00B006E9" w:rsidRDefault="00B53779" w:rsidP="00B53779">
      <w:pPr>
        <w:spacing w:before="100" w:beforeAutospacing="1" w:after="100" w:afterAutospacing="1"/>
        <w:jc w:val="both"/>
        <w:rPr>
          <w:rFonts w:ascii="Arial" w:hAnsi="Arial" w:cs="Arial"/>
          <w:i/>
          <w:iCs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 xml:space="preserve">1. Administratorem Państwa danych osobowych jest </w:t>
      </w:r>
      <w:r w:rsidRPr="00B006E9">
        <w:rPr>
          <w:rFonts w:ascii="Arial" w:hAnsi="Arial" w:cs="Arial"/>
          <w:b/>
          <w:i/>
          <w:iCs/>
          <w:sz w:val="20"/>
          <w:szCs w:val="20"/>
        </w:rPr>
        <w:t xml:space="preserve">Cech Rzemiosł Spożywczych z siedzibą w Krakowie przy ul. Westerplatte 18 (kod pocztowy 31-033), KRS: 0000171609, NIP: 676-007-51-65, REGON: 001219090, tel.: +48 12 422 69 62, strona www: http:// http://www.cech.pl/, adres e-mail: biuro@cech.pl 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>– dalej jako „</w:t>
      </w:r>
      <w:r w:rsidRPr="00B006E9">
        <w:rPr>
          <w:rStyle w:val="Uwydatnienie"/>
          <w:rFonts w:ascii="Arial" w:hAnsi="Arial" w:cs="Arial"/>
          <w:b/>
          <w:iCs/>
          <w:sz w:val="20"/>
          <w:szCs w:val="20"/>
        </w:rPr>
        <w:t>Cech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>” lub „</w:t>
      </w:r>
      <w:r w:rsidRPr="00B006E9">
        <w:rPr>
          <w:rStyle w:val="Uwydatnienie"/>
          <w:rFonts w:ascii="Arial" w:hAnsi="Arial" w:cs="Arial"/>
          <w:b/>
          <w:iCs/>
          <w:sz w:val="20"/>
          <w:szCs w:val="20"/>
        </w:rPr>
        <w:t>Administrator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>”.</w:t>
      </w:r>
    </w:p>
    <w:p w:rsidR="00B53779" w:rsidRPr="00B006E9" w:rsidRDefault="00B53779" w:rsidP="00B53779">
      <w:pPr>
        <w:spacing w:before="100" w:beforeAutospacing="1"/>
        <w:jc w:val="both"/>
        <w:rPr>
          <w:rStyle w:val="Uwydatnienie"/>
          <w:rFonts w:ascii="Arial" w:hAnsi="Arial" w:cs="Arial"/>
          <w:iCs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>2. Administrator zbiera i przetwarza Państwa dane w następujących celach:</w:t>
      </w:r>
    </w:p>
    <w:p w:rsidR="00B53779" w:rsidRPr="00B006E9" w:rsidRDefault="00B53779" w:rsidP="00B5377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Style w:val="Uwydatnienie"/>
          <w:rFonts w:ascii="Arial" w:hAnsi="Arial" w:cs="Arial"/>
          <w:iCs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>realizacji działalności statutowej Cechu. Podstawą prawną przetwarzania danych jest wykonanie umowy – statutu Cechu (art. 6 ust. 1 lit. b RODO),</w:t>
      </w:r>
    </w:p>
    <w:p w:rsidR="00B53779" w:rsidRPr="00B006E9" w:rsidRDefault="00B53779" w:rsidP="00B5377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Cs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>realizacji działalności Cechu w zakresie zrzeszania i integracji rzemieślników – Podstawą prawną przetwarzania danych jest zgoda (art. 6 ust. 1 lit. a RODO).</w:t>
      </w:r>
    </w:p>
    <w:p w:rsidR="00B53779" w:rsidRPr="00B006E9" w:rsidRDefault="00B53779" w:rsidP="00B53779">
      <w:pPr>
        <w:spacing w:before="100" w:beforeAutospacing="1"/>
        <w:jc w:val="both"/>
        <w:rPr>
          <w:rStyle w:val="Uwydatnienie"/>
          <w:rFonts w:ascii="Arial" w:hAnsi="Arial" w:cs="Arial"/>
          <w:iCs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>3. Przysługuje Państwu prawo do:</w:t>
      </w:r>
    </w:p>
    <w:p w:rsidR="00B53779" w:rsidRPr="00B006E9" w:rsidRDefault="00B53779" w:rsidP="00B53779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Arial" w:hAnsi="Arial" w:cs="Arial"/>
          <w:i/>
          <w:noProof/>
          <w:sz w:val="20"/>
          <w:szCs w:val="20"/>
        </w:rPr>
      </w:pPr>
      <w:r w:rsidRPr="00B006E9">
        <w:rPr>
          <w:rFonts w:ascii="Arial" w:hAnsi="Arial" w:cs="Arial"/>
          <w:i/>
          <w:noProof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B53779" w:rsidRPr="00B006E9" w:rsidRDefault="00B53779" w:rsidP="00B53779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Arial" w:hAnsi="Arial" w:cs="Arial"/>
          <w:i/>
          <w:noProof/>
          <w:sz w:val="20"/>
          <w:szCs w:val="20"/>
        </w:rPr>
      </w:pPr>
      <w:r w:rsidRPr="00B006E9">
        <w:rPr>
          <w:rFonts w:ascii="Arial" w:hAnsi="Arial" w:cs="Arial"/>
          <w:i/>
          <w:noProof/>
          <w:sz w:val="20"/>
          <w:szCs w:val="20"/>
        </w:rPr>
        <w:t xml:space="preserve">wniesienia sprzeciwu wobec takiego przetwarzania, </w:t>
      </w:r>
    </w:p>
    <w:p w:rsidR="00B53779" w:rsidRPr="00B006E9" w:rsidRDefault="00B53779" w:rsidP="00B53779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Arial" w:hAnsi="Arial" w:cs="Arial"/>
          <w:i/>
          <w:noProof/>
          <w:sz w:val="20"/>
          <w:szCs w:val="20"/>
        </w:rPr>
      </w:pPr>
      <w:r w:rsidRPr="00B006E9">
        <w:rPr>
          <w:rFonts w:ascii="Arial" w:hAnsi="Arial" w:cs="Arial"/>
          <w:i/>
          <w:noProof/>
          <w:sz w:val="20"/>
          <w:szCs w:val="20"/>
        </w:rPr>
        <w:t>przenoszenia danych,</w:t>
      </w:r>
    </w:p>
    <w:p w:rsidR="00B53779" w:rsidRPr="00B006E9" w:rsidRDefault="00B53779" w:rsidP="00B53779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006E9">
        <w:rPr>
          <w:rFonts w:ascii="Arial" w:hAnsi="Arial" w:cs="Arial"/>
          <w:i/>
          <w:noProof/>
          <w:sz w:val="20"/>
          <w:szCs w:val="20"/>
        </w:rPr>
        <w:t xml:space="preserve">wniesienia skargi do organu nadzorczego, którym jest </w:t>
      </w:r>
      <w:r w:rsidRPr="00B006E9">
        <w:rPr>
          <w:rFonts w:ascii="Arial" w:hAnsi="Arial" w:cs="Arial"/>
          <w:i/>
          <w:sz w:val="20"/>
          <w:szCs w:val="20"/>
        </w:rPr>
        <w:t>Prezes Urzędu Ochrony Danych Osobowych (ul. Stawki 2, 00-193 Warszawa).</w:t>
      </w:r>
    </w:p>
    <w:p w:rsidR="00B53779" w:rsidRDefault="00B53779" w:rsidP="00B53779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Arial" w:hAnsi="Arial" w:cs="Arial"/>
          <w:i/>
          <w:noProof/>
          <w:sz w:val="20"/>
          <w:szCs w:val="20"/>
        </w:rPr>
      </w:pPr>
      <w:r w:rsidRPr="00B006E9">
        <w:rPr>
          <w:rFonts w:ascii="Arial" w:hAnsi="Arial" w:cs="Arial"/>
          <w:i/>
          <w:noProof/>
          <w:sz w:val="20"/>
          <w:szCs w:val="20"/>
        </w:rPr>
        <w:t>cofnięcia zgody na przetwarzanie danych osobowych (dane przetwarzane są do czasu cofnięcia zgody).</w:t>
      </w:r>
    </w:p>
    <w:p w:rsidR="00B006E9" w:rsidRPr="00B006E9" w:rsidRDefault="00B006E9" w:rsidP="00B006E9">
      <w:pPr>
        <w:spacing w:after="200"/>
        <w:ind w:left="709"/>
        <w:contextualSpacing/>
        <w:jc w:val="both"/>
        <w:rPr>
          <w:rFonts w:ascii="Arial" w:hAnsi="Arial" w:cs="Arial"/>
          <w:i/>
          <w:noProof/>
          <w:sz w:val="20"/>
          <w:szCs w:val="20"/>
        </w:rPr>
      </w:pPr>
    </w:p>
    <w:p w:rsidR="00B53779" w:rsidRPr="00B006E9" w:rsidRDefault="00B53779" w:rsidP="00B5377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>4. Podanie danych jest dobrowolne, lecz niezbędne do stania się członkiem Cechu (zgodnie ze statutem Cechu)</w:t>
      </w:r>
      <w:r w:rsidR="00B07E80">
        <w:rPr>
          <w:rStyle w:val="Uwydatnienie"/>
          <w:rFonts w:ascii="Arial" w:hAnsi="Arial" w:cs="Arial"/>
          <w:iCs/>
          <w:sz w:val="20"/>
          <w:szCs w:val="20"/>
        </w:rPr>
        <w:t xml:space="preserve"> i korzystania z uprawnień członka Cechu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>. W przypadku nie podania przez Państwa danych nie będzie możliwe wstąpienie przez Państwa do Cechu jako jego członek</w:t>
      </w:r>
      <w:r w:rsidR="00B07E80">
        <w:rPr>
          <w:rStyle w:val="Uwydatnienie"/>
          <w:rFonts w:ascii="Arial" w:hAnsi="Arial" w:cs="Arial"/>
          <w:iCs/>
          <w:sz w:val="20"/>
          <w:szCs w:val="20"/>
        </w:rPr>
        <w:t xml:space="preserve"> i nie będzie możliwe korzystanie przez Państwa z uprawnień przewidzianych dla człon</w:t>
      </w:r>
      <w:bookmarkStart w:id="0" w:name="_GoBack"/>
      <w:bookmarkEnd w:id="0"/>
      <w:r w:rsidR="00B07E80">
        <w:rPr>
          <w:rStyle w:val="Uwydatnienie"/>
          <w:rFonts w:ascii="Arial" w:hAnsi="Arial" w:cs="Arial"/>
          <w:iCs/>
          <w:sz w:val="20"/>
          <w:szCs w:val="20"/>
        </w:rPr>
        <w:t>ków Cechu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>.</w:t>
      </w:r>
    </w:p>
    <w:p w:rsidR="00B53779" w:rsidRPr="00B006E9" w:rsidRDefault="00B53779" w:rsidP="00B53779">
      <w:pPr>
        <w:spacing w:after="120"/>
        <w:jc w:val="both"/>
        <w:rPr>
          <w:rStyle w:val="Uwydatnienie"/>
          <w:rFonts w:ascii="Arial" w:hAnsi="Arial" w:cs="Arial"/>
          <w:iCs/>
          <w:sz w:val="20"/>
          <w:szCs w:val="20"/>
        </w:rPr>
      </w:pPr>
      <w:r w:rsidRPr="00B006E9">
        <w:rPr>
          <w:rFonts w:ascii="Arial" w:hAnsi="Arial" w:cs="Arial"/>
          <w:i/>
          <w:sz w:val="20"/>
          <w:szCs w:val="20"/>
        </w:rPr>
        <w:t xml:space="preserve">5. 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>Odbiorcami danych osobowych będą:</w:t>
      </w:r>
    </w:p>
    <w:p w:rsidR="00B53779" w:rsidRPr="00B006E9" w:rsidRDefault="00B53779" w:rsidP="00B5377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Style w:val="Uwydatnienie"/>
          <w:rFonts w:ascii="Arial" w:hAnsi="Arial" w:cs="Arial"/>
          <w:iCs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>podmioty świadczące usługi związane z bieżącą działalnością Administratora na podstawie zawartych umów powierzenia przetwarzania danych osobowych zgodnie z art. 28 RODO, w tym w szczególności podmioty zajmujące się obsługą księgową i informatyczną Administratora,</w:t>
      </w:r>
    </w:p>
    <w:p w:rsidR="00B53779" w:rsidRPr="00B006E9" w:rsidRDefault="00B53779" w:rsidP="00B5377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B006E9">
        <w:rPr>
          <w:rStyle w:val="Uwydatnienie"/>
          <w:rFonts w:ascii="Arial" w:hAnsi="Arial" w:cs="Arial"/>
          <w:iCs/>
          <w:sz w:val="20"/>
          <w:szCs w:val="20"/>
        </w:rPr>
        <w:t>uprawnione organy państwowe na podstawie pisemnego wniosku.</w:t>
      </w:r>
    </w:p>
    <w:p w:rsidR="00B53779" w:rsidRPr="00B006E9" w:rsidRDefault="00B53779" w:rsidP="00B53779">
      <w:pPr>
        <w:spacing w:before="100" w:beforeAutospacing="1" w:after="100" w:afterAutospacing="1"/>
        <w:jc w:val="both"/>
        <w:rPr>
          <w:rStyle w:val="Uwydatnienie"/>
          <w:rFonts w:ascii="Arial" w:hAnsi="Arial" w:cs="Arial"/>
          <w:iCs/>
          <w:sz w:val="20"/>
          <w:szCs w:val="20"/>
        </w:rPr>
      </w:pPr>
      <w:r w:rsidRPr="00B006E9">
        <w:rPr>
          <w:rFonts w:ascii="Arial" w:hAnsi="Arial" w:cs="Arial"/>
          <w:i/>
          <w:sz w:val="20"/>
          <w:szCs w:val="20"/>
        </w:rPr>
        <w:t xml:space="preserve">6. 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 xml:space="preserve">Państwa dane osobowe nie podlegają zautomatyzowanemu podejmowaniu decyzji, w tym profilowaniu, </w:t>
      </w:r>
    </w:p>
    <w:p w:rsidR="00B53779" w:rsidRPr="00B006E9" w:rsidRDefault="00B53779" w:rsidP="00B5377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006E9">
        <w:rPr>
          <w:rFonts w:ascii="Arial" w:hAnsi="Arial" w:cs="Arial"/>
          <w:i/>
          <w:sz w:val="20"/>
          <w:szCs w:val="20"/>
        </w:rPr>
        <w:t>7</w:t>
      </w:r>
      <w:r w:rsidRPr="00B006E9">
        <w:rPr>
          <w:rFonts w:ascii="Arial" w:hAnsi="Arial" w:cs="Arial"/>
          <w:sz w:val="20"/>
          <w:szCs w:val="20"/>
        </w:rPr>
        <w:t xml:space="preserve">. 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>Administrator danych nie ma zamiaru przekazywać danych osobowych do państwa trzeciego lub organizacji międzynarodowej.</w:t>
      </w:r>
    </w:p>
    <w:p w:rsidR="00B53779" w:rsidRPr="00B006E9" w:rsidRDefault="00B53779" w:rsidP="00B53779">
      <w:pPr>
        <w:spacing w:before="100" w:beforeAutospacing="1" w:after="100" w:afterAutospacing="1"/>
        <w:jc w:val="both"/>
        <w:rPr>
          <w:rStyle w:val="FontStyle15"/>
          <w:rFonts w:ascii="Arial" w:hAnsi="Arial" w:cs="Arial"/>
          <w:b w:val="0"/>
          <w:bCs w:val="0"/>
          <w:sz w:val="20"/>
          <w:szCs w:val="20"/>
        </w:rPr>
      </w:pPr>
      <w:r w:rsidRPr="00B006E9">
        <w:rPr>
          <w:rFonts w:ascii="Arial" w:hAnsi="Arial" w:cs="Arial"/>
          <w:i/>
          <w:sz w:val="20"/>
          <w:szCs w:val="20"/>
        </w:rPr>
        <w:t>8.</w:t>
      </w:r>
      <w:r w:rsidRPr="00B006E9">
        <w:rPr>
          <w:rFonts w:ascii="Arial" w:hAnsi="Arial" w:cs="Arial"/>
          <w:sz w:val="20"/>
          <w:szCs w:val="20"/>
        </w:rPr>
        <w:t xml:space="preserve"> 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 xml:space="preserve">Dane osobowe przetwarzane będą przez okres niezbędny dla wykonania </w:t>
      </w:r>
      <w:r w:rsidR="00B006E9" w:rsidRPr="00B006E9">
        <w:rPr>
          <w:rStyle w:val="Uwydatnienie"/>
          <w:rFonts w:ascii="Arial" w:hAnsi="Arial" w:cs="Arial"/>
          <w:iCs/>
          <w:sz w:val="20"/>
          <w:szCs w:val="20"/>
        </w:rPr>
        <w:t>działalności statutowej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 xml:space="preserve"> przez Administratora, a po tym okresie dla celów i przez czas oraz w zakresie wymaganym przez przepisy prawa lub do czasu cofnięcia udzielonej przez </w:t>
      </w:r>
      <w:r w:rsidR="00B006E9" w:rsidRPr="00B006E9">
        <w:rPr>
          <w:rStyle w:val="Uwydatnienie"/>
          <w:rFonts w:ascii="Arial" w:hAnsi="Arial" w:cs="Arial"/>
          <w:iCs/>
          <w:sz w:val="20"/>
          <w:szCs w:val="20"/>
        </w:rPr>
        <w:t>Państwa</w:t>
      </w:r>
      <w:r w:rsidRPr="00B006E9">
        <w:rPr>
          <w:rStyle w:val="Uwydatnienie"/>
          <w:rFonts w:ascii="Arial" w:hAnsi="Arial" w:cs="Arial"/>
          <w:iCs/>
          <w:sz w:val="20"/>
          <w:szCs w:val="20"/>
        </w:rPr>
        <w:t xml:space="preserve"> zgody.</w:t>
      </w:r>
    </w:p>
    <w:p w:rsidR="00B53779" w:rsidRPr="00B006E9" w:rsidRDefault="00B53779" w:rsidP="00430D6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B53779" w:rsidRPr="00B006E9" w:rsidSect="00C07D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B9" w:rsidRDefault="008D28B9">
      <w:r>
        <w:separator/>
      </w:r>
    </w:p>
  </w:endnote>
  <w:endnote w:type="continuationSeparator" w:id="0">
    <w:p w:rsidR="008D28B9" w:rsidRDefault="008D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B9" w:rsidRDefault="008D28B9">
      <w:r>
        <w:separator/>
      </w:r>
    </w:p>
  </w:footnote>
  <w:footnote w:type="continuationSeparator" w:id="0">
    <w:p w:rsidR="008D28B9" w:rsidRDefault="008D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226"/>
    <w:multiLevelType w:val="hybridMultilevel"/>
    <w:tmpl w:val="4D682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709"/>
    <w:multiLevelType w:val="hybridMultilevel"/>
    <w:tmpl w:val="94CAB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6E5F91"/>
    <w:multiLevelType w:val="hybridMultilevel"/>
    <w:tmpl w:val="8C5C3E90"/>
    <w:lvl w:ilvl="0" w:tplc="AA7CC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DD55BF"/>
    <w:multiLevelType w:val="hybridMultilevel"/>
    <w:tmpl w:val="89784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12"/>
    <w:rsid w:val="00133DD7"/>
    <w:rsid w:val="00184649"/>
    <w:rsid w:val="001F00E6"/>
    <w:rsid w:val="0026548E"/>
    <w:rsid w:val="002834E4"/>
    <w:rsid w:val="002B7B37"/>
    <w:rsid w:val="003040D1"/>
    <w:rsid w:val="003E7560"/>
    <w:rsid w:val="003F5706"/>
    <w:rsid w:val="00430D66"/>
    <w:rsid w:val="004C2175"/>
    <w:rsid w:val="004D11E0"/>
    <w:rsid w:val="004D7F01"/>
    <w:rsid w:val="0052413C"/>
    <w:rsid w:val="005C2984"/>
    <w:rsid w:val="005D645C"/>
    <w:rsid w:val="00605362"/>
    <w:rsid w:val="006773D9"/>
    <w:rsid w:val="006A6D6C"/>
    <w:rsid w:val="006C449D"/>
    <w:rsid w:val="007E29DB"/>
    <w:rsid w:val="007F6812"/>
    <w:rsid w:val="00865033"/>
    <w:rsid w:val="008D28B9"/>
    <w:rsid w:val="00A76C95"/>
    <w:rsid w:val="00A80924"/>
    <w:rsid w:val="00B006E9"/>
    <w:rsid w:val="00B07E80"/>
    <w:rsid w:val="00B07E8F"/>
    <w:rsid w:val="00B53779"/>
    <w:rsid w:val="00B81A2D"/>
    <w:rsid w:val="00C07D65"/>
    <w:rsid w:val="00C817EE"/>
    <w:rsid w:val="00D8528E"/>
    <w:rsid w:val="00D86DCA"/>
    <w:rsid w:val="00E23CF7"/>
    <w:rsid w:val="00E75A26"/>
    <w:rsid w:val="00ED2B16"/>
    <w:rsid w:val="00EE6870"/>
    <w:rsid w:val="00F36296"/>
    <w:rsid w:val="00F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7349"/>
  <w15:docId w15:val="{6D256AAE-34A7-40C0-9AC4-E6C4DBC8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2B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645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D645C"/>
    <w:rPr>
      <w:vertAlign w:val="superscript"/>
    </w:rPr>
  </w:style>
  <w:style w:type="character" w:styleId="Pogrubienie">
    <w:name w:val="Strong"/>
    <w:uiPriority w:val="22"/>
    <w:qFormat/>
    <w:rsid w:val="0052413C"/>
    <w:rPr>
      <w:b/>
      <w:bCs/>
    </w:rPr>
  </w:style>
  <w:style w:type="character" w:styleId="Hipercze">
    <w:name w:val="Hyperlink"/>
    <w:basedOn w:val="Domylnaczcionkaakapitu"/>
    <w:rsid w:val="006A6D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D66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B5377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B53779"/>
    <w:pPr>
      <w:widowControl w:val="0"/>
      <w:autoSpaceDE w:val="0"/>
      <w:autoSpaceDN w:val="0"/>
      <w:adjustRightInd w:val="0"/>
      <w:spacing w:line="420" w:lineRule="exact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B5377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Domylnaczcionkaakapitu"/>
    <w:uiPriority w:val="99"/>
    <w:rsid w:val="00B537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5377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3779"/>
    <w:rPr>
      <w:rFonts w:cs="Times New Roman"/>
      <w:i/>
    </w:rPr>
  </w:style>
  <w:style w:type="paragraph" w:customStyle="1" w:styleId="Style6">
    <w:name w:val="Style6"/>
    <w:basedOn w:val="Normalny"/>
    <w:uiPriority w:val="99"/>
    <w:rsid w:val="00B53779"/>
    <w:pPr>
      <w:widowControl w:val="0"/>
      <w:autoSpaceDE w:val="0"/>
      <w:autoSpaceDN w:val="0"/>
      <w:adjustRightInd w:val="0"/>
      <w:spacing w:line="269" w:lineRule="exact"/>
      <w:ind w:hanging="398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B5377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do Stowarzyszenia</vt:lpstr>
    </vt:vector>
  </TitlesOfParts>
  <Company>Instytut Transportu Samochodowego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 Stowarzyszenia</dc:title>
  <dc:creator>Kancelaria UMM</dc:creator>
  <cp:lastModifiedBy>cech2</cp:lastModifiedBy>
  <cp:revision>2</cp:revision>
  <cp:lastPrinted>2008-12-12T07:09:00Z</cp:lastPrinted>
  <dcterms:created xsi:type="dcterms:W3CDTF">2020-04-03T18:52:00Z</dcterms:created>
  <dcterms:modified xsi:type="dcterms:W3CDTF">2020-04-03T18:52:00Z</dcterms:modified>
</cp:coreProperties>
</file>