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2592" w14:textId="108D6A23" w:rsidR="00AE5E66" w:rsidRPr="00AE5E66" w:rsidRDefault="0050401B" w:rsidP="00AE5E66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noProof/>
        </w:rPr>
        <w:drawing>
          <wp:inline distT="0" distB="0" distL="0" distR="0" wp14:anchorId="03479B57" wp14:editId="68D82815">
            <wp:extent cx="1070484" cy="963577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50" cy="97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AE5E66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70B343A7" wp14:editId="283763B7">
            <wp:extent cx="1195705" cy="1014730"/>
            <wp:effectExtent l="0" t="0" r="0" b="1270"/>
            <wp:docPr id="2" name="Obraz 2" descr="page1image33097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30977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E66" w:rsidRPr="00AE5E66">
        <w:rPr>
          <w:rFonts w:ascii="Times New Roman" w:eastAsia="Times New Roman" w:hAnsi="Times New Roman" w:cs="Times New Roman"/>
          <w:lang w:eastAsia="pl-PL"/>
        </w:rPr>
        <w:fldChar w:fldCharType="begin"/>
      </w:r>
      <w:r w:rsidR="005F5DC3">
        <w:rPr>
          <w:rFonts w:ascii="Times New Roman" w:eastAsia="Times New Roman" w:hAnsi="Times New Roman" w:cs="Times New Roman"/>
          <w:lang w:eastAsia="pl-PL"/>
        </w:rPr>
        <w:instrText xml:space="preserve"> INCLUDEPICTURE "C:\\var\\folders\\lz\\swwftwgn5493qqyg_glg79w40000gn\\T\\com.microsoft.Word\\WebArchiveCopyPasteTempFiles\\page1image33097760" \* MERGEFORMAT </w:instrText>
      </w:r>
      <w:r w:rsidR="00000000">
        <w:rPr>
          <w:rFonts w:ascii="Times New Roman" w:eastAsia="Times New Roman" w:hAnsi="Times New Roman" w:cs="Times New Roman"/>
          <w:lang w:eastAsia="pl-PL"/>
        </w:rPr>
        <w:fldChar w:fldCharType="separate"/>
      </w:r>
      <w:r w:rsidR="00AE5E66" w:rsidRPr="00AE5E66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7444E959" w14:textId="24EE11A2" w:rsidR="000B171F" w:rsidRDefault="000B171F"/>
    <w:p w14:paraId="287E6831" w14:textId="77777777" w:rsidR="000B171F" w:rsidRDefault="000B171F"/>
    <w:p w14:paraId="4F8B24E0" w14:textId="2B66FB3B" w:rsidR="001A79F3" w:rsidRPr="00AE5E66" w:rsidRDefault="001A79F3" w:rsidP="00AE5E66">
      <w:pPr>
        <w:jc w:val="center"/>
        <w:rPr>
          <w:b/>
          <w:bCs/>
          <w:color w:val="1F4E79" w:themeColor="accent5" w:themeShade="80"/>
          <w:sz w:val="32"/>
          <w:szCs w:val="32"/>
        </w:rPr>
      </w:pPr>
      <w:r w:rsidRPr="00AE5E66">
        <w:rPr>
          <w:b/>
          <w:bCs/>
          <w:color w:val="1F4E79" w:themeColor="accent5" w:themeShade="80"/>
          <w:sz w:val="32"/>
          <w:szCs w:val="32"/>
        </w:rPr>
        <w:t>Szkolenie informacyjne z możliwości pozyskania i wykorzystania</w:t>
      </w:r>
    </w:p>
    <w:p w14:paraId="21F41B33" w14:textId="77777777" w:rsidR="00DD324E" w:rsidRDefault="001A79F3" w:rsidP="00AE5E66">
      <w:pPr>
        <w:jc w:val="center"/>
        <w:rPr>
          <w:b/>
          <w:bCs/>
          <w:color w:val="1F4E79" w:themeColor="accent5" w:themeShade="80"/>
          <w:sz w:val="32"/>
          <w:szCs w:val="32"/>
        </w:rPr>
      </w:pPr>
      <w:r w:rsidRPr="00AE5E66">
        <w:rPr>
          <w:b/>
          <w:bCs/>
          <w:color w:val="1F4E79" w:themeColor="accent5" w:themeShade="80"/>
          <w:sz w:val="32"/>
          <w:szCs w:val="32"/>
        </w:rPr>
        <w:t>dotacji unijnych oraz krajowych na inwestycje</w:t>
      </w:r>
    </w:p>
    <w:p w14:paraId="23FC04FE" w14:textId="7D8CE9D9" w:rsidR="00B940B9" w:rsidRPr="00AE5E66" w:rsidRDefault="001A79F3" w:rsidP="00AE5E66">
      <w:pPr>
        <w:jc w:val="center"/>
        <w:rPr>
          <w:b/>
          <w:bCs/>
          <w:color w:val="1F4E79" w:themeColor="accent5" w:themeShade="80"/>
          <w:sz w:val="32"/>
          <w:szCs w:val="32"/>
        </w:rPr>
      </w:pPr>
      <w:r w:rsidRPr="00AE5E66">
        <w:rPr>
          <w:b/>
          <w:bCs/>
          <w:color w:val="1F4E79" w:themeColor="accent5" w:themeShade="80"/>
          <w:sz w:val="32"/>
          <w:szCs w:val="32"/>
        </w:rPr>
        <w:t xml:space="preserve"> w branży rolno-spożywczej</w:t>
      </w:r>
    </w:p>
    <w:p w14:paraId="08E63078" w14:textId="01DE32EE" w:rsidR="001A79F3" w:rsidRPr="00AE5E66" w:rsidRDefault="001A79F3">
      <w:pPr>
        <w:rPr>
          <w:color w:val="4472C4" w:themeColor="accent1"/>
        </w:rPr>
      </w:pPr>
    </w:p>
    <w:p w14:paraId="26E79245" w14:textId="0956CD85" w:rsidR="0050401B" w:rsidRDefault="0050401B" w:rsidP="00DD3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Cech Rzemiosł Spożywczych oraz </w:t>
      </w:r>
      <w:r w:rsidR="001A79F3" w:rsidRPr="00AE5E66">
        <w:rPr>
          <w:sz w:val="28"/>
          <w:szCs w:val="28"/>
        </w:rPr>
        <w:t>Europejskie Centrum Szkoleń i Dotacji Sp.</w:t>
      </w:r>
      <w:r>
        <w:rPr>
          <w:sz w:val="28"/>
          <w:szCs w:val="28"/>
        </w:rPr>
        <w:t> </w:t>
      </w:r>
      <w:r w:rsidR="001A79F3" w:rsidRPr="00AE5E66">
        <w:rPr>
          <w:sz w:val="28"/>
          <w:szCs w:val="28"/>
        </w:rPr>
        <w:t>z</w:t>
      </w:r>
      <w:r>
        <w:rPr>
          <w:sz w:val="28"/>
          <w:szCs w:val="28"/>
        </w:rPr>
        <w:t> </w:t>
      </w:r>
      <w:r w:rsidR="001A79F3" w:rsidRPr="00AE5E66">
        <w:rPr>
          <w:sz w:val="28"/>
          <w:szCs w:val="28"/>
        </w:rPr>
        <w:t>o.o.</w:t>
      </w:r>
      <w:r>
        <w:rPr>
          <w:sz w:val="28"/>
          <w:szCs w:val="28"/>
        </w:rPr>
        <w:t xml:space="preserve"> z</w:t>
      </w:r>
      <w:r w:rsidR="001A79F3" w:rsidRPr="00AE5E66">
        <w:rPr>
          <w:sz w:val="28"/>
          <w:szCs w:val="28"/>
        </w:rPr>
        <w:t>aprasza na szkolenie,</w:t>
      </w:r>
      <w:r>
        <w:rPr>
          <w:sz w:val="28"/>
          <w:szCs w:val="28"/>
        </w:rPr>
        <w:t xml:space="preserve"> członków Cechu i pracowników zakładów zrzeszonych w</w:t>
      </w:r>
      <w:r w:rsidR="00DD324E">
        <w:rPr>
          <w:sz w:val="28"/>
          <w:szCs w:val="28"/>
        </w:rPr>
        <w:t> </w:t>
      </w:r>
      <w:r>
        <w:rPr>
          <w:sz w:val="28"/>
          <w:szCs w:val="28"/>
        </w:rPr>
        <w:t xml:space="preserve">Cechu. </w:t>
      </w:r>
    </w:p>
    <w:p w14:paraId="15474782" w14:textId="2D6B5866" w:rsidR="001A79F3" w:rsidRPr="00AE5E66" w:rsidRDefault="0050401B" w:rsidP="00DD324E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1A79F3" w:rsidRPr="00AE5E66">
        <w:rPr>
          <w:sz w:val="28"/>
          <w:szCs w:val="28"/>
        </w:rPr>
        <w:t>elem</w:t>
      </w:r>
      <w:r>
        <w:rPr>
          <w:sz w:val="28"/>
          <w:szCs w:val="28"/>
        </w:rPr>
        <w:t xml:space="preserve"> szkolenia</w:t>
      </w:r>
      <w:r w:rsidR="001A79F3" w:rsidRPr="00AE5E66">
        <w:rPr>
          <w:sz w:val="28"/>
          <w:szCs w:val="28"/>
        </w:rPr>
        <w:t xml:space="preserve"> jest omówienie dotacji przeznaczonej na produkcję, magazynowanie, oraz wprowadzenie na rynek (sprzedaż) produktów rolnych i</w:t>
      </w:r>
      <w:r w:rsidR="00DD324E">
        <w:rPr>
          <w:sz w:val="28"/>
          <w:szCs w:val="28"/>
        </w:rPr>
        <w:t> </w:t>
      </w:r>
      <w:r w:rsidR="001A79F3" w:rsidRPr="00AE5E66">
        <w:rPr>
          <w:sz w:val="28"/>
          <w:szCs w:val="28"/>
        </w:rPr>
        <w:t>spożywczych.</w:t>
      </w:r>
    </w:p>
    <w:p w14:paraId="00F60C4F" w14:textId="7A42E559" w:rsidR="001A79F3" w:rsidRPr="00AE5E66" w:rsidRDefault="001A79F3">
      <w:pPr>
        <w:rPr>
          <w:sz w:val="28"/>
          <w:szCs w:val="28"/>
        </w:rPr>
      </w:pPr>
    </w:p>
    <w:p w14:paraId="73657F71" w14:textId="555F88DB" w:rsidR="001A79F3" w:rsidRPr="00AE5E66" w:rsidRDefault="001A79F3">
      <w:pPr>
        <w:rPr>
          <w:color w:val="1F4E79" w:themeColor="accent5" w:themeShade="80"/>
          <w:sz w:val="28"/>
          <w:szCs w:val="28"/>
        </w:rPr>
      </w:pPr>
      <w:r w:rsidRPr="00AE5E66">
        <w:rPr>
          <w:color w:val="1F4E79" w:themeColor="accent5" w:themeShade="80"/>
          <w:sz w:val="28"/>
          <w:szCs w:val="28"/>
        </w:rPr>
        <w:t>Program szkolenia:</w:t>
      </w:r>
      <w:r w:rsidR="0050401B" w:rsidRPr="0050401B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</w:p>
    <w:p w14:paraId="739D3EC3" w14:textId="7CBCE247" w:rsidR="001A79F3" w:rsidRPr="00AE5E66" w:rsidRDefault="001A79F3">
      <w:pPr>
        <w:rPr>
          <w:sz w:val="28"/>
          <w:szCs w:val="28"/>
        </w:rPr>
      </w:pPr>
    </w:p>
    <w:p w14:paraId="7541BA35" w14:textId="3A0D0DC7" w:rsidR="003B5CB3" w:rsidRPr="00AE5E66" w:rsidRDefault="003B5CB3">
      <w:pPr>
        <w:rPr>
          <w:sz w:val="28"/>
          <w:szCs w:val="28"/>
        </w:rPr>
      </w:pPr>
      <w:r w:rsidRPr="00AE5E66">
        <w:rPr>
          <w:sz w:val="28"/>
          <w:szCs w:val="28"/>
        </w:rPr>
        <w:t>I cz. Szkolenia</w:t>
      </w:r>
    </w:p>
    <w:p w14:paraId="5AB8DACA" w14:textId="77777777" w:rsidR="003B5CB3" w:rsidRPr="00AE5E66" w:rsidRDefault="003B5CB3">
      <w:pPr>
        <w:rPr>
          <w:sz w:val="28"/>
          <w:szCs w:val="28"/>
        </w:rPr>
      </w:pPr>
    </w:p>
    <w:p w14:paraId="332F13E4" w14:textId="77777777" w:rsidR="00AE5E66" w:rsidRDefault="001A79F3" w:rsidP="00AE5E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5E66">
        <w:rPr>
          <w:sz w:val="28"/>
          <w:szCs w:val="28"/>
        </w:rPr>
        <w:t>Przedstawienie założeń prefinansowania dotacji w ramach Krajowego Planu Odbudowa na lata 2022 i 2023</w:t>
      </w:r>
    </w:p>
    <w:p w14:paraId="2325E13B" w14:textId="6A4FED2E" w:rsidR="00AE5E66" w:rsidRDefault="001A79F3" w:rsidP="00AE5E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5E66">
        <w:rPr>
          <w:sz w:val="28"/>
          <w:szCs w:val="28"/>
        </w:rPr>
        <w:t>Przedstawienie harmonogramu czasowego naboru wniosków dla branży rolno-spożywczej</w:t>
      </w:r>
    </w:p>
    <w:p w14:paraId="174AE8F0" w14:textId="43F5E239" w:rsidR="00AE5E66" w:rsidRPr="00AE5E66" w:rsidRDefault="00AE5E66" w:rsidP="00AE5E6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mln, 5 mln, 15 mln – kto może otrzymać? Omówienie wysokości dofinansowania dla branży </w:t>
      </w:r>
      <w:r w:rsidR="00161254">
        <w:rPr>
          <w:sz w:val="28"/>
          <w:szCs w:val="28"/>
        </w:rPr>
        <w:t>rolno-</w:t>
      </w:r>
      <w:r>
        <w:rPr>
          <w:sz w:val="28"/>
          <w:szCs w:val="28"/>
        </w:rPr>
        <w:t>spożywczej</w:t>
      </w:r>
    </w:p>
    <w:p w14:paraId="735D378B" w14:textId="5098DD97" w:rsidR="001A79F3" w:rsidRPr="00AE5E66" w:rsidRDefault="001A79F3" w:rsidP="001A79F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E5E66">
        <w:rPr>
          <w:sz w:val="28"/>
          <w:szCs w:val="28"/>
        </w:rPr>
        <w:t>Omówienie kosztów kwalifikowanych w ramach pierwszego naboru projektów dla branży rolno-spożywczej w tym:</w:t>
      </w:r>
    </w:p>
    <w:p w14:paraId="1379BC6E" w14:textId="550E5D13" w:rsidR="001A79F3" w:rsidRPr="00AE5E66" w:rsidRDefault="001A79F3" w:rsidP="001A79F3">
      <w:pPr>
        <w:pStyle w:val="Akapitzlist"/>
        <w:rPr>
          <w:sz w:val="28"/>
          <w:szCs w:val="28"/>
        </w:rPr>
      </w:pPr>
      <w:r w:rsidRPr="00AE5E66">
        <w:rPr>
          <w:sz w:val="28"/>
          <w:szCs w:val="28"/>
        </w:rPr>
        <w:t>- budowy nowych zakładów</w:t>
      </w:r>
    </w:p>
    <w:p w14:paraId="23158C87" w14:textId="18A1607C" w:rsidR="001A79F3" w:rsidRPr="00AE5E66" w:rsidRDefault="001A79F3" w:rsidP="001A79F3">
      <w:pPr>
        <w:pStyle w:val="Akapitzlist"/>
        <w:rPr>
          <w:sz w:val="28"/>
          <w:szCs w:val="28"/>
        </w:rPr>
      </w:pPr>
      <w:r w:rsidRPr="00AE5E66">
        <w:rPr>
          <w:sz w:val="28"/>
          <w:szCs w:val="28"/>
        </w:rPr>
        <w:t>- remont i rozbudowa istniejących zakładów</w:t>
      </w:r>
    </w:p>
    <w:p w14:paraId="01FF3CE8" w14:textId="6D7FB889" w:rsidR="001A79F3" w:rsidRPr="00AE5E66" w:rsidRDefault="001A79F3" w:rsidP="001A79F3">
      <w:pPr>
        <w:pStyle w:val="Akapitzlist"/>
        <w:rPr>
          <w:sz w:val="28"/>
          <w:szCs w:val="28"/>
        </w:rPr>
      </w:pPr>
      <w:r w:rsidRPr="00AE5E66">
        <w:rPr>
          <w:sz w:val="28"/>
          <w:szCs w:val="28"/>
        </w:rPr>
        <w:t>- zakup maszyn i urządzeń potrzebnych przedsiębiorcom</w:t>
      </w:r>
    </w:p>
    <w:p w14:paraId="1974137F" w14:textId="4E388B97" w:rsidR="00AE5E66" w:rsidRPr="00AE5E66" w:rsidRDefault="001A79F3" w:rsidP="00AE5E66">
      <w:pPr>
        <w:pStyle w:val="Akapitzlist"/>
        <w:rPr>
          <w:sz w:val="28"/>
          <w:szCs w:val="28"/>
        </w:rPr>
      </w:pPr>
      <w:r w:rsidRPr="00AE5E66">
        <w:rPr>
          <w:sz w:val="28"/>
          <w:szCs w:val="28"/>
        </w:rPr>
        <w:t xml:space="preserve">- </w:t>
      </w:r>
      <w:r w:rsidR="003B5CB3" w:rsidRPr="00AE5E66">
        <w:rPr>
          <w:sz w:val="28"/>
          <w:szCs w:val="28"/>
        </w:rPr>
        <w:t>termomodernizacja budynków i finansowanie OZ</w:t>
      </w:r>
      <w:r w:rsidR="00AE5E66">
        <w:rPr>
          <w:sz w:val="28"/>
          <w:szCs w:val="28"/>
        </w:rPr>
        <w:t>E</w:t>
      </w:r>
    </w:p>
    <w:p w14:paraId="500FAF11" w14:textId="6F4803B7" w:rsidR="003B5CB3" w:rsidRPr="00AE5E66" w:rsidRDefault="003B5CB3" w:rsidP="00AE5E66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AE5E66">
        <w:rPr>
          <w:sz w:val="28"/>
          <w:szCs w:val="28"/>
        </w:rPr>
        <w:t>Omówienie kryteriów jakie musi spełnić przedsiębiorstwo żeby otrzymać dofinansowanie</w:t>
      </w:r>
    </w:p>
    <w:p w14:paraId="643B9AC7" w14:textId="5DE6B9BC" w:rsidR="003B5CB3" w:rsidRPr="00161254" w:rsidRDefault="003B5CB3" w:rsidP="00161254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AE5E66">
        <w:rPr>
          <w:sz w:val="28"/>
          <w:szCs w:val="28"/>
        </w:rPr>
        <w:t>Przedstawienie zasad rozliczania pozyskanych dotacji</w:t>
      </w:r>
    </w:p>
    <w:p w14:paraId="6B6FA64E" w14:textId="77777777" w:rsidR="003B5CB3" w:rsidRPr="00AE5E66" w:rsidRDefault="003B5CB3" w:rsidP="003B5CB3">
      <w:pPr>
        <w:pStyle w:val="Akapitzlist"/>
        <w:rPr>
          <w:sz w:val="28"/>
          <w:szCs w:val="28"/>
        </w:rPr>
      </w:pPr>
    </w:p>
    <w:p w14:paraId="6F6E005C" w14:textId="77777777" w:rsidR="0050401B" w:rsidRDefault="0050401B" w:rsidP="003B5CB3">
      <w:pPr>
        <w:rPr>
          <w:sz w:val="28"/>
          <w:szCs w:val="28"/>
        </w:rPr>
      </w:pPr>
    </w:p>
    <w:p w14:paraId="1EACB817" w14:textId="77777777" w:rsidR="0050401B" w:rsidRDefault="0050401B" w:rsidP="003B5CB3">
      <w:pPr>
        <w:rPr>
          <w:sz w:val="28"/>
          <w:szCs w:val="28"/>
        </w:rPr>
      </w:pPr>
    </w:p>
    <w:p w14:paraId="37BD3D63" w14:textId="77777777" w:rsidR="0050401B" w:rsidRDefault="0050401B" w:rsidP="003B5CB3">
      <w:pPr>
        <w:rPr>
          <w:sz w:val="28"/>
          <w:szCs w:val="28"/>
        </w:rPr>
      </w:pPr>
    </w:p>
    <w:p w14:paraId="6ED92E26" w14:textId="631F02D9" w:rsidR="003B5CB3" w:rsidRPr="00AE5E66" w:rsidRDefault="003B5CB3" w:rsidP="003B5CB3">
      <w:pPr>
        <w:rPr>
          <w:sz w:val="28"/>
          <w:szCs w:val="28"/>
        </w:rPr>
      </w:pPr>
      <w:r w:rsidRPr="00AE5E66">
        <w:rPr>
          <w:sz w:val="28"/>
          <w:szCs w:val="28"/>
        </w:rPr>
        <w:lastRenderedPageBreak/>
        <w:t>II cz. Szkolenia</w:t>
      </w:r>
    </w:p>
    <w:p w14:paraId="20C33F05" w14:textId="77777777" w:rsidR="003B5CB3" w:rsidRPr="00AE5E66" w:rsidRDefault="003B5CB3" w:rsidP="003B5CB3">
      <w:pPr>
        <w:pStyle w:val="Akapitzlist"/>
        <w:rPr>
          <w:sz w:val="28"/>
          <w:szCs w:val="28"/>
        </w:rPr>
      </w:pPr>
    </w:p>
    <w:p w14:paraId="48901D05" w14:textId="3251F3B0" w:rsidR="001A79F3" w:rsidRPr="00AE5E66" w:rsidRDefault="003B5CB3" w:rsidP="003B5CB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E5E66">
        <w:rPr>
          <w:sz w:val="28"/>
          <w:szCs w:val="28"/>
        </w:rPr>
        <w:t>Finansowanie wkładu własnego kredytem bankowym</w:t>
      </w:r>
    </w:p>
    <w:p w14:paraId="0CFE7564" w14:textId="4B34691A" w:rsidR="000B171F" w:rsidRPr="00AE5E66" w:rsidRDefault="000B171F" w:rsidP="000B171F">
      <w:pPr>
        <w:pStyle w:val="Akapitzlist"/>
        <w:ind w:left="840"/>
        <w:rPr>
          <w:sz w:val="28"/>
          <w:szCs w:val="28"/>
        </w:rPr>
      </w:pPr>
      <w:r w:rsidRPr="00AE5E66">
        <w:rPr>
          <w:sz w:val="28"/>
          <w:szCs w:val="28"/>
        </w:rPr>
        <w:t>- kredyt inwestycyjny</w:t>
      </w:r>
    </w:p>
    <w:p w14:paraId="34B0DAD8" w14:textId="3A7830B0" w:rsidR="000B171F" w:rsidRPr="00AE5E66" w:rsidRDefault="000B171F" w:rsidP="000B171F">
      <w:pPr>
        <w:pStyle w:val="Akapitzlist"/>
        <w:ind w:left="840"/>
        <w:rPr>
          <w:sz w:val="28"/>
          <w:szCs w:val="28"/>
        </w:rPr>
      </w:pPr>
      <w:r w:rsidRPr="00AE5E66">
        <w:rPr>
          <w:sz w:val="28"/>
          <w:szCs w:val="28"/>
        </w:rPr>
        <w:t>- kredyt obrotowy</w:t>
      </w:r>
    </w:p>
    <w:p w14:paraId="2FF097F2" w14:textId="5D74F898" w:rsidR="000B171F" w:rsidRPr="00AE5E66" w:rsidRDefault="000B171F" w:rsidP="000B171F">
      <w:pPr>
        <w:pStyle w:val="Akapitzlist"/>
        <w:ind w:left="840"/>
        <w:rPr>
          <w:sz w:val="28"/>
          <w:szCs w:val="28"/>
        </w:rPr>
      </w:pPr>
      <w:r w:rsidRPr="00AE5E66">
        <w:rPr>
          <w:sz w:val="28"/>
          <w:szCs w:val="28"/>
        </w:rPr>
        <w:t>- kredyt hipoteczny</w:t>
      </w:r>
    </w:p>
    <w:p w14:paraId="20DD3A50" w14:textId="6B71BDC7" w:rsidR="003B5CB3" w:rsidRPr="00AE5E66" w:rsidRDefault="003B5CB3" w:rsidP="003B5CB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E5E66">
        <w:rPr>
          <w:sz w:val="28"/>
          <w:szCs w:val="28"/>
        </w:rPr>
        <w:t>Finansowanie zakupu maszyn i urządzeń będących przedmiotem dotacji poprzez leasing</w:t>
      </w:r>
    </w:p>
    <w:p w14:paraId="058A5DFA" w14:textId="0C6AAE22" w:rsidR="000B171F" w:rsidRPr="00AE5E66" w:rsidRDefault="000B171F" w:rsidP="000B171F">
      <w:pPr>
        <w:pStyle w:val="Akapitzlist"/>
        <w:ind w:left="840"/>
        <w:rPr>
          <w:sz w:val="28"/>
          <w:szCs w:val="28"/>
        </w:rPr>
      </w:pPr>
      <w:r w:rsidRPr="00AE5E66">
        <w:rPr>
          <w:sz w:val="28"/>
          <w:szCs w:val="28"/>
        </w:rPr>
        <w:t>- charakterystyka leasingu finansowego</w:t>
      </w:r>
    </w:p>
    <w:p w14:paraId="73A6F6BC" w14:textId="675486D3" w:rsidR="00AE5E66" w:rsidRPr="00AE5E66" w:rsidRDefault="00AE5E66" w:rsidP="000B171F">
      <w:pPr>
        <w:pStyle w:val="Akapitzlist"/>
        <w:ind w:left="840"/>
        <w:rPr>
          <w:sz w:val="28"/>
          <w:szCs w:val="28"/>
        </w:rPr>
      </w:pPr>
    </w:p>
    <w:p w14:paraId="593033C9" w14:textId="77777777" w:rsidR="000B171F" w:rsidRPr="00AE5E66" w:rsidRDefault="000B171F" w:rsidP="000B171F">
      <w:pPr>
        <w:rPr>
          <w:sz w:val="28"/>
          <w:szCs w:val="28"/>
        </w:rPr>
      </w:pPr>
    </w:p>
    <w:p w14:paraId="48B92EAE" w14:textId="012A9203" w:rsidR="000B171F" w:rsidRPr="00AE5E66" w:rsidRDefault="000B171F" w:rsidP="000B171F">
      <w:pPr>
        <w:rPr>
          <w:sz w:val="28"/>
          <w:szCs w:val="28"/>
        </w:rPr>
      </w:pPr>
      <w:r w:rsidRPr="00AE5E66">
        <w:rPr>
          <w:sz w:val="28"/>
          <w:szCs w:val="28"/>
        </w:rPr>
        <w:t>III cz. Szkolenia</w:t>
      </w:r>
    </w:p>
    <w:p w14:paraId="52B31BFA" w14:textId="293F96CA" w:rsidR="000B171F" w:rsidRPr="00AE5E66" w:rsidRDefault="000B171F" w:rsidP="000B171F">
      <w:pPr>
        <w:pStyle w:val="Akapitzlist"/>
        <w:ind w:left="840"/>
        <w:rPr>
          <w:sz w:val="28"/>
          <w:szCs w:val="28"/>
        </w:rPr>
      </w:pPr>
    </w:p>
    <w:p w14:paraId="0788907D" w14:textId="7B458F8E" w:rsidR="000B171F" w:rsidRPr="00AE5E66" w:rsidRDefault="000B171F" w:rsidP="000B171F">
      <w:pPr>
        <w:pStyle w:val="Akapitzlist"/>
        <w:numPr>
          <w:ilvl w:val="0"/>
          <w:numId w:val="8"/>
        </w:numPr>
        <w:rPr>
          <w:sz w:val="28"/>
          <w:szCs w:val="28"/>
        </w:rPr>
      </w:pPr>
      <w:proofErr w:type="spellStart"/>
      <w:r w:rsidRPr="00AE5E66">
        <w:rPr>
          <w:sz w:val="28"/>
          <w:szCs w:val="28"/>
        </w:rPr>
        <w:t>Fotowoltaika</w:t>
      </w:r>
      <w:proofErr w:type="spellEnd"/>
      <w:r w:rsidRPr="00AE5E66">
        <w:rPr>
          <w:sz w:val="28"/>
          <w:szCs w:val="28"/>
        </w:rPr>
        <w:t xml:space="preserve"> w zakładach piekarniczych i cukierniczych</w:t>
      </w:r>
    </w:p>
    <w:p w14:paraId="36A13984" w14:textId="74DCF929" w:rsidR="000B171F" w:rsidRPr="00AE5E66" w:rsidRDefault="000B171F" w:rsidP="000B171F">
      <w:pPr>
        <w:pStyle w:val="Akapitzlist"/>
        <w:ind w:left="960"/>
        <w:rPr>
          <w:sz w:val="28"/>
          <w:szCs w:val="28"/>
        </w:rPr>
      </w:pPr>
      <w:r w:rsidRPr="00AE5E66">
        <w:rPr>
          <w:sz w:val="28"/>
          <w:szCs w:val="28"/>
        </w:rPr>
        <w:t xml:space="preserve">- instalacja i eksploatacja </w:t>
      </w:r>
    </w:p>
    <w:p w14:paraId="14278CEC" w14:textId="65B740DE" w:rsidR="000B171F" w:rsidRPr="00AE5E66" w:rsidRDefault="000B171F" w:rsidP="000B171F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E5E66">
        <w:rPr>
          <w:sz w:val="28"/>
          <w:szCs w:val="28"/>
        </w:rPr>
        <w:t>Pompy ciepła w zakładach piekarniczych i cukierniczych</w:t>
      </w:r>
    </w:p>
    <w:p w14:paraId="4240623C" w14:textId="5CC4DF02" w:rsidR="000B171F" w:rsidRPr="00AE5E66" w:rsidRDefault="000B171F" w:rsidP="000B171F">
      <w:pPr>
        <w:pStyle w:val="Akapitzlist"/>
        <w:ind w:left="960"/>
        <w:rPr>
          <w:sz w:val="28"/>
          <w:szCs w:val="28"/>
        </w:rPr>
      </w:pPr>
      <w:r w:rsidRPr="00AE5E66">
        <w:rPr>
          <w:sz w:val="28"/>
          <w:szCs w:val="28"/>
        </w:rPr>
        <w:t>- instalacja i eksploatacja</w:t>
      </w:r>
    </w:p>
    <w:p w14:paraId="7DE7768F" w14:textId="77777777" w:rsidR="00C35063" w:rsidRDefault="000B171F" w:rsidP="00C35063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E5E66">
        <w:rPr>
          <w:sz w:val="28"/>
          <w:szCs w:val="28"/>
        </w:rPr>
        <w:t>Audyt energetyczny jako szansa na optymalizacje kosztów energii elektrycznej oraz ogrzewania</w:t>
      </w:r>
    </w:p>
    <w:p w14:paraId="7EB2D612" w14:textId="77777777" w:rsidR="00C35063" w:rsidRDefault="00C35063" w:rsidP="00C35063">
      <w:pPr>
        <w:ind w:left="600"/>
        <w:rPr>
          <w:color w:val="000000" w:themeColor="text1"/>
        </w:rPr>
      </w:pPr>
    </w:p>
    <w:p w14:paraId="6F9FE6FB" w14:textId="77777777" w:rsidR="00C35063" w:rsidRDefault="00C35063" w:rsidP="00C35063">
      <w:pPr>
        <w:ind w:left="600"/>
        <w:rPr>
          <w:color w:val="000000" w:themeColor="text1"/>
        </w:rPr>
      </w:pPr>
    </w:p>
    <w:p w14:paraId="46831C33" w14:textId="77777777" w:rsidR="00C35063" w:rsidRDefault="00C35063" w:rsidP="00C35063">
      <w:pPr>
        <w:ind w:left="600"/>
        <w:rPr>
          <w:color w:val="000000" w:themeColor="text1"/>
        </w:rPr>
      </w:pPr>
    </w:p>
    <w:p w14:paraId="073CDC94" w14:textId="77777777" w:rsidR="00C35063" w:rsidRDefault="00C35063" w:rsidP="00C35063">
      <w:pPr>
        <w:ind w:left="600"/>
        <w:rPr>
          <w:color w:val="000000" w:themeColor="text1"/>
        </w:rPr>
      </w:pPr>
    </w:p>
    <w:p w14:paraId="62DB9208" w14:textId="77777777" w:rsidR="00C35063" w:rsidRDefault="00C35063" w:rsidP="00C35063">
      <w:pPr>
        <w:ind w:left="600"/>
        <w:rPr>
          <w:color w:val="000000" w:themeColor="text1"/>
        </w:rPr>
      </w:pPr>
    </w:p>
    <w:p w14:paraId="493910DD" w14:textId="44E6BC88" w:rsidR="00161254" w:rsidRPr="00DD324E" w:rsidRDefault="00161254" w:rsidP="00C35063">
      <w:pPr>
        <w:ind w:left="600"/>
        <w:rPr>
          <w:b/>
          <w:bCs/>
          <w:sz w:val="28"/>
          <w:szCs w:val="28"/>
        </w:rPr>
      </w:pPr>
      <w:r w:rsidRPr="00DD324E">
        <w:rPr>
          <w:b/>
          <w:bCs/>
          <w:color w:val="000000" w:themeColor="text1"/>
          <w:sz w:val="28"/>
          <w:szCs w:val="28"/>
        </w:rPr>
        <w:t>Termin szkolenia: 13.10.2022r. w siedzibie Cechu Rzemiosł Spożywczych, ul. Westerplatte 18, Kraków</w:t>
      </w:r>
    </w:p>
    <w:p w14:paraId="6DDA067F" w14:textId="247026CA" w:rsidR="00161254" w:rsidRPr="00DD324E" w:rsidRDefault="00C35063" w:rsidP="00C35063">
      <w:pPr>
        <w:rPr>
          <w:b/>
          <w:bCs/>
          <w:color w:val="000000" w:themeColor="text1"/>
          <w:sz w:val="28"/>
          <w:szCs w:val="28"/>
        </w:rPr>
      </w:pPr>
      <w:r w:rsidRPr="00DD324E">
        <w:rPr>
          <w:b/>
          <w:bCs/>
          <w:color w:val="000000" w:themeColor="text1"/>
          <w:sz w:val="28"/>
          <w:szCs w:val="28"/>
        </w:rPr>
        <w:t xml:space="preserve">         </w:t>
      </w:r>
      <w:r w:rsidR="00161254" w:rsidRPr="00DD324E">
        <w:rPr>
          <w:b/>
          <w:bCs/>
          <w:color w:val="000000" w:themeColor="text1"/>
          <w:sz w:val="28"/>
          <w:szCs w:val="28"/>
        </w:rPr>
        <w:t>Rozpoczęcie szkolenia godzina 13:00</w:t>
      </w:r>
      <w:r w:rsidRPr="00DD324E">
        <w:rPr>
          <w:b/>
          <w:bCs/>
          <w:color w:val="000000" w:themeColor="text1"/>
          <w:sz w:val="28"/>
          <w:szCs w:val="28"/>
        </w:rPr>
        <w:t xml:space="preserve"> do</w:t>
      </w:r>
      <w:r w:rsidR="00161254" w:rsidRPr="00DD324E">
        <w:rPr>
          <w:b/>
          <w:bCs/>
          <w:color w:val="000000" w:themeColor="text1"/>
          <w:sz w:val="28"/>
          <w:szCs w:val="28"/>
        </w:rPr>
        <w:t xml:space="preserve"> 16:00.</w:t>
      </w:r>
    </w:p>
    <w:p w14:paraId="774AEDB8" w14:textId="108E9C2A" w:rsidR="00161254" w:rsidRPr="00C35063" w:rsidRDefault="00161254" w:rsidP="00C35063">
      <w:pPr>
        <w:pStyle w:val="Akapitzlist"/>
        <w:ind w:left="960"/>
        <w:rPr>
          <w:color w:val="000000" w:themeColor="text1"/>
        </w:rPr>
      </w:pPr>
    </w:p>
    <w:p w14:paraId="4A09B586" w14:textId="7185AD58" w:rsidR="00161254" w:rsidRPr="00C35063" w:rsidRDefault="00161254" w:rsidP="00C35063">
      <w:pPr>
        <w:pStyle w:val="Akapitzlist"/>
        <w:ind w:left="960"/>
      </w:pPr>
    </w:p>
    <w:p w14:paraId="3057F6BD" w14:textId="74BBCFE5" w:rsidR="00161254" w:rsidRPr="00C35063" w:rsidRDefault="00C35063" w:rsidP="00C35063">
      <w:r>
        <w:t xml:space="preserve">           </w:t>
      </w:r>
      <w:r w:rsidR="00161254" w:rsidRPr="00C35063">
        <w:t>Prowadzący:</w:t>
      </w:r>
    </w:p>
    <w:p w14:paraId="290FA325" w14:textId="23FFFB81" w:rsidR="00161254" w:rsidRDefault="00161254" w:rsidP="00C35063">
      <w:pPr>
        <w:pStyle w:val="Akapitzlist"/>
        <w:ind w:left="960"/>
      </w:pPr>
      <w:r w:rsidRPr="00C35063">
        <w:t>Katarzyna Karaśkiewicz-Maguńska</w:t>
      </w:r>
    </w:p>
    <w:p w14:paraId="6B3B0182" w14:textId="2E603DEF" w:rsidR="00C35063" w:rsidRDefault="00C35063" w:rsidP="00C35063">
      <w:pPr>
        <w:pStyle w:val="Akapitzlist"/>
        <w:ind w:left="960"/>
      </w:pPr>
      <w:r>
        <w:t>Prezes Europejskiego Centrum Szkoleń i Dotacji</w:t>
      </w:r>
    </w:p>
    <w:p w14:paraId="2FCEC663" w14:textId="77777777" w:rsidR="00C35063" w:rsidRPr="00C35063" w:rsidRDefault="00C35063" w:rsidP="00C35063">
      <w:pPr>
        <w:pStyle w:val="Akapitzlist"/>
        <w:ind w:left="960"/>
      </w:pPr>
    </w:p>
    <w:p w14:paraId="60F4AC51" w14:textId="3464708A" w:rsidR="00161254" w:rsidRDefault="00161254" w:rsidP="00C35063">
      <w:pPr>
        <w:pStyle w:val="Akapitzlist"/>
        <w:ind w:left="960"/>
      </w:pPr>
      <w:r w:rsidRPr="00C35063">
        <w:t>Karol Winnicki</w:t>
      </w:r>
    </w:p>
    <w:p w14:paraId="0C3E3055" w14:textId="72C3391D" w:rsidR="00C35063" w:rsidRDefault="00C35063" w:rsidP="00C35063">
      <w:pPr>
        <w:pStyle w:val="Akapitzlist"/>
        <w:ind w:left="960"/>
      </w:pPr>
      <w:r>
        <w:t>Wolna Energia</w:t>
      </w:r>
    </w:p>
    <w:p w14:paraId="467300ED" w14:textId="44F75372" w:rsidR="00C35063" w:rsidRDefault="00C35063" w:rsidP="00C35063">
      <w:pPr>
        <w:pStyle w:val="Akapitzlist"/>
        <w:ind w:left="960"/>
      </w:pPr>
    </w:p>
    <w:p w14:paraId="5F4923F7" w14:textId="0509BEA0" w:rsidR="00C35063" w:rsidRDefault="00C35063" w:rsidP="00C35063">
      <w:pPr>
        <w:pStyle w:val="Akapitzlist"/>
        <w:ind w:left="960"/>
      </w:pPr>
      <w:r>
        <w:t>Jacek Kuś</w:t>
      </w:r>
    </w:p>
    <w:p w14:paraId="61E2AECE" w14:textId="42F62CDF" w:rsidR="00C35063" w:rsidRDefault="00C35063" w:rsidP="00C35063">
      <w:pPr>
        <w:pStyle w:val="Akapitzlist"/>
        <w:ind w:left="960"/>
      </w:pPr>
      <w:r>
        <w:t xml:space="preserve">Specjalista Kredytowy </w:t>
      </w:r>
    </w:p>
    <w:p w14:paraId="79244412" w14:textId="0916DB4C" w:rsidR="00C35063" w:rsidRPr="00C35063" w:rsidRDefault="00C35063" w:rsidP="00C35063">
      <w:pPr>
        <w:pStyle w:val="Akapitzlist"/>
        <w:ind w:left="960"/>
      </w:pPr>
      <w:proofErr w:type="spellStart"/>
      <w:r>
        <w:t>Phinance</w:t>
      </w:r>
      <w:proofErr w:type="spellEnd"/>
      <w:r>
        <w:t xml:space="preserve"> S.A.</w:t>
      </w:r>
    </w:p>
    <w:p w14:paraId="494AF735" w14:textId="77777777" w:rsidR="00161254" w:rsidRPr="00AE5E66" w:rsidRDefault="00161254" w:rsidP="00161254">
      <w:pPr>
        <w:pStyle w:val="Akapitzlist"/>
        <w:ind w:left="960"/>
        <w:rPr>
          <w:sz w:val="28"/>
          <w:szCs w:val="28"/>
        </w:rPr>
      </w:pPr>
    </w:p>
    <w:p w14:paraId="1EF8A352" w14:textId="77777777" w:rsidR="000B171F" w:rsidRDefault="000B171F" w:rsidP="000B171F">
      <w:pPr>
        <w:pStyle w:val="Akapitzlist"/>
        <w:ind w:left="960"/>
      </w:pPr>
    </w:p>
    <w:sectPr w:rsidR="000B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EED"/>
    <w:multiLevelType w:val="hybridMultilevel"/>
    <w:tmpl w:val="608AFBC2"/>
    <w:lvl w:ilvl="0" w:tplc="3ED4CA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5D6EFD"/>
    <w:multiLevelType w:val="hybridMultilevel"/>
    <w:tmpl w:val="C7BAE736"/>
    <w:lvl w:ilvl="0" w:tplc="B05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52E36"/>
    <w:multiLevelType w:val="hybridMultilevel"/>
    <w:tmpl w:val="6DF0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3CFB"/>
    <w:multiLevelType w:val="hybridMultilevel"/>
    <w:tmpl w:val="8350F2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68D8"/>
    <w:multiLevelType w:val="hybridMultilevel"/>
    <w:tmpl w:val="BE626B34"/>
    <w:lvl w:ilvl="0" w:tplc="78E08B4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3CF7207F"/>
    <w:multiLevelType w:val="hybridMultilevel"/>
    <w:tmpl w:val="993AD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36371"/>
    <w:multiLevelType w:val="hybridMultilevel"/>
    <w:tmpl w:val="04CC667A"/>
    <w:lvl w:ilvl="0" w:tplc="4B0689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C2046BD"/>
    <w:multiLevelType w:val="hybridMultilevel"/>
    <w:tmpl w:val="2662DE8E"/>
    <w:lvl w:ilvl="0" w:tplc="E95E69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2B00E8E"/>
    <w:multiLevelType w:val="hybridMultilevel"/>
    <w:tmpl w:val="77928656"/>
    <w:lvl w:ilvl="0" w:tplc="30BA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197307030">
    <w:abstractNumId w:val="5"/>
  </w:num>
  <w:num w:numId="2" w16cid:durableId="246811339">
    <w:abstractNumId w:val="1"/>
  </w:num>
  <w:num w:numId="3" w16cid:durableId="2038850634">
    <w:abstractNumId w:val="8"/>
  </w:num>
  <w:num w:numId="4" w16cid:durableId="1551069259">
    <w:abstractNumId w:val="7"/>
  </w:num>
  <w:num w:numId="5" w16cid:durableId="963123061">
    <w:abstractNumId w:val="4"/>
  </w:num>
  <w:num w:numId="6" w16cid:durableId="726999023">
    <w:abstractNumId w:val="2"/>
  </w:num>
  <w:num w:numId="7" w16cid:durableId="33047219">
    <w:abstractNumId w:val="0"/>
  </w:num>
  <w:num w:numId="8" w16cid:durableId="1352292219">
    <w:abstractNumId w:val="6"/>
  </w:num>
  <w:num w:numId="9" w16cid:durableId="1799228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F3"/>
    <w:rsid w:val="000B171F"/>
    <w:rsid w:val="00161254"/>
    <w:rsid w:val="001A79F3"/>
    <w:rsid w:val="003B5CB3"/>
    <w:rsid w:val="0050401B"/>
    <w:rsid w:val="00552598"/>
    <w:rsid w:val="005F37DE"/>
    <w:rsid w:val="005F5DC3"/>
    <w:rsid w:val="00823DE0"/>
    <w:rsid w:val="00AE5E66"/>
    <w:rsid w:val="00C35063"/>
    <w:rsid w:val="00C70C3A"/>
    <w:rsid w:val="00D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A73A"/>
  <w15:chartTrackingRefBased/>
  <w15:docId w15:val="{6C78220E-B25D-1D44-AA83-D3A1076E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Karaśkiewicz - Maguńska</dc:creator>
  <cp:keywords/>
  <dc:description/>
  <cp:lastModifiedBy>Cech Rzemiosl Spozywczych</cp:lastModifiedBy>
  <cp:revision>3</cp:revision>
  <dcterms:created xsi:type="dcterms:W3CDTF">2022-10-06T11:06:00Z</dcterms:created>
  <dcterms:modified xsi:type="dcterms:W3CDTF">2022-10-06T11:09:00Z</dcterms:modified>
</cp:coreProperties>
</file>